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29" w:rsidRDefault="00EB3B29" w:rsidP="00EB3B29">
      <w:pPr>
        <w:widowControl/>
        <w:adjustRightInd w:val="0"/>
        <w:snapToGrid w:val="0"/>
        <w:spacing w:line="240" w:lineRule="auto"/>
        <w:jc w:val="center"/>
        <w:rPr>
          <w:rFonts w:ascii="方正小标宋简体" w:eastAsia="方正小标宋简体" w:hAnsi="方正小标宋简体" w:cs="宋体" w:hint="eastAsia"/>
          <w:bCs/>
          <w:kern w:val="0"/>
          <w:sz w:val="44"/>
          <w:szCs w:val="32"/>
        </w:rPr>
      </w:pPr>
      <w:r>
        <w:rPr>
          <w:rFonts w:ascii="方正小标宋简体" w:eastAsia="方正小标宋简体" w:hAnsi="方正小标宋简体" w:cs="宋体" w:hint="eastAsia"/>
          <w:bCs/>
          <w:kern w:val="0"/>
          <w:sz w:val="44"/>
          <w:szCs w:val="32"/>
        </w:rPr>
        <w:t>福建省2015年基层水产技术推广体系</w:t>
      </w:r>
    </w:p>
    <w:p w:rsidR="00EB3B29" w:rsidRDefault="00EB3B29" w:rsidP="00EB3B29">
      <w:pPr>
        <w:widowControl/>
        <w:adjustRightInd w:val="0"/>
        <w:snapToGrid w:val="0"/>
        <w:spacing w:line="240" w:lineRule="auto"/>
        <w:jc w:val="center"/>
        <w:rPr>
          <w:rFonts w:ascii="方正小标宋简体" w:eastAsia="方正小标宋简体" w:hAnsi="方正小标宋简体" w:cs="宋体" w:hint="eastAsia"/>
          <w:bCs/>
          <w:kern w:val="0"/>
          <w:sz w:val="44"/>
          <w:szCs w:val="32"/>
        </w:rPr>
      </w:pPr>
      <w:r>
        <w:rPr>
          <w:rFonts w:ascii="方正小标宋简体" w:eastAsia="方正小标宋简体" w:hAnsi="方正小标宋简体" w:cs="宋体" w:hint="eastAsia"/>
          <w:bCs/>
          <w:kern w:val="0"/>
          <w:sz w:val="44"/>
          <w:szCs w:val="32"/>
        </w:rPr>
        <w:t>改革与建设补助项目资金分配表</w:t>
      </w:r>
    </w:p>
    <w:p w:rsidR="00EB3B29" w:rsidRDefault="00EB3B29" w:rsidP="00EB3B29">
      <w:pPr>
        <w:widowControl/>
        <w:jc w:val="center"/>
        <w:rPr>
          <w:rFonts w:ascii="方正小标宋简体" w:eastAsia="方正小标宋简体" w:hAnsi="方正小标宋简体" w:cs="宋体" w:hint="eastAsia"/>
          <w:b/>
          <w:kern w:val="0"/>
          <w:sz w:val="24"/>
          <w:szCs w:val="32"/>
        </w:rPr>
      </w:pPr>
    </w:p>
    <w:tbl>
      <w:tblPr>
        <w:tblW w:w="0" w:type="auto"/>
        <w:tblInd w:w="140" w:type="dxa"/>
        <w:tblLayout w:type="fixed"/>
        <w:tblLook w:val="0000"/>
      </w:tblPr>
      <w:tblGrid>
        <w:gridCol w:w="1009"/>
        <w:gridCol w:w="2359"/>
        <w:gridCol w:w="1922"/>
        <w:gridCol w:w="3491"/>
      </w:tblGrid>
      <w:tr w:rsidR="00EB3B29" w:rsidTr="00E63583">
        <w:trPr>
          <w:trHeight w:val="495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序</w:t>
            </w:r>
            <w:r>
              <w:rPr>
                <w:rFonts w:ascii="仿宋_GB2312" w:hAnsi="仿宋_GB2312"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ascii="仿宋_GB2312" w:hAnsi="仿宋_GB2312"/>
                <w:b/>
                <w:color w:val="000000"/>
                <w:sz w:val="24"/>
              </w:rPr>
              <w:t>号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 w:hint="eastAsia"/>
                <w:b/>
                <w:color w:val="000000"/>
                <w:sz w:val="24"/>
              </w:rPr>
              <w:t>项目县（市、</w:t>
            </w:r>
            <w:r>
              <w:rPr>
                <w:rFonts w:ascii="仿宋_GB2312" w:hAnsi="仿宋_GB2312"/>
                <w:b/>
                <w:color w:val="000000"/>
                <w:sz w:val="24"/>
              </w:rPr>
              <w:t>区</w:t>
            </w:r>
            <w:r>
              <w:rPr>
                <w:rFonts w:ascii="仿宋_GB2312" w:hAnsi="仿宋_GB2312" w:hint="eastAsia"/>
                <w:b/>
                <w:color w:val="000000"/>
                <w:sz w:val="24"/>
              </w:rPr>
              <w:t>）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资金</w:t>
            </w:r>
            <w:r>
              <w:rPr>
                <w:rFonts w:ascii="仿宋_GB2312" w:hAnsi="仿宋_GB2312" w:hint="eastAsia"/>
                <w:b/>
                <w:color w:val="000000"/>
                <w:sz w:val="24"/>
              </w:rPr>
              <w:t>分配（万元）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备</w:t>
            </w:r>
            <w:r>
              <w:rPr>
                <w:rFonts w:ascii="仿宋_GB2312" w:hAnsi="仿宋_GB2312"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ascii="仿宋_GB2312" w:hAnsi="仿宋_GB2312"/>
                <w:b/>
                <w:color w:val="000000"/>
                <w:sz w:val="24"/>
              </w:rPr>
              <w:t>注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FF0000"/>
                <w:sz w:val="24"/>
              </w:rPr>
            </w:pPr>
            <w:r>
              <w:rPr>
                <w:rFonts w:ascii="仿宋_GB2312" w:hAnsi="仿宋_GB2312" w:hint="eastAsia"/>
                <w:b/>
                <w:color w:val="333333"/>
                <w:sz w:val="24"/>
              </w:rPr>
              <w:t>1050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FF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b/>
                <w:color w:val="000000"/>
                <w:sz w:val="24"/>
              </w:rPr>
              <w:t>一</w:t>
            </w:r>
            <w:proofErr w:type="gram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福州市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95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连江县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福清市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省级水技推广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罗源县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省级水技推广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闽清县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 w:hint="eastAsia"/>
                <w:b/>
                <w:color w:val="000000"/>
                <w:sz w:val="24"/>
              </w:rPr>
              <w:t>二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宁德市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1</w:t>
            </w:r>
            <w:r>
              <w:rPr>
                <w:rFonts w:ascii="仿宋_GB2312" w:hAnsi="仿宋_GB2312" w:hint="eastAsia"/>
                <w:b/>
                <w:color w:val="000000"/>
                <w:sz w:val="24"/>
              </w:rPr>
              <w:t>50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福鼎市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6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霞浦县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7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福安市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省级水技推广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333333"/>
                <w:sz w:val="24"/>
              </w:rPr>
            </w:pPr>
            <w:r>
              <w:rPr>
                <w:rFonts w:ascii="仿宋_GB2312" w:hAnsi="仿宋_GB2312"/>
                <w:color w:val="333333"/>
                <w:sz w:val="24"/>
              </w:rPr>
              <w:t>8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333333"/>
                <w:sz w:val="24"/>
              </w:rPr>
            </w:pPr>
            <w:proofErr w:type="gramStart"/>
            <w:r>
              <w:rPr>
                <w:rFonts w:ascii="仿宋_GB2312" w:hAnsi="仿宋_GB2312"/>
                <w:color w:val="333333"/>
                <w:sz w:val="24"/>
              </w:rPr>
              <w:t>蕉</w:t>
            </w:r>
            <w:proofErr w:type="gramEnd"/>
            <w:r>
              <w:rPr>
                <w:rFonts w:ascii="仿宋_GB2312" w:hAnsi="仿宋_GB2312"/>
                <w:color w:val="333333"/>
                <w:sz w:val="24"/>
              </w:rPr>
              <w:t>城区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333333"/>
                <w:sz w:val="24"/>
              </w:rPr>
            </w:pPr>
            <w:r>
              <w:rPr>
                <w:rFonts w:ascii="仿宋_GB2312" w:hAnsi="仿宋_GB2312"/>
                <w:color w:val="333333"/>
                <w:sz w:val="24"/>
              </w:rPr>
              <w:t>2</w:t>
            </w:r>
            <w:r>
              <w:rPr>
                <w:rFonts w:ascii="仿宋_GB2312" w:hAnsi="仿宋_GB2312" w:hint="eastAsia"/>
                <w:color w:val="333333"/>
                <w:sz w:val="24"/>
              </w:rPr>
              <w:t>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9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屏南县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寿宁县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FF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FF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周宁县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FF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FF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 w:hint="eastAsia"/>
                <w:b/>
                <w:color w:val="000000"/>
                <w:sz w:val="24"/>
              </w:rPr>
              <w:t>三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莆田市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45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/>
                <w:color w:val="000000"/>
                <w:sz w:val="24"/>
              </w:rPr>
              <w:t>秀屿区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13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仙游县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 w:hint="eastAsia"/>
                <w:b/>
                <w:color w:val="000000"/>
                <w:sz w:val="24"/>
              </w:rPr>
              <w:t>四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泉州市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55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南安市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惠安县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省级水技推广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 w:hint="eastAsia"/>
                <w:b/>
                <w:color w:val="000000"/>
                <w:sz w:val="24"/>
              </w:rPr>
              <w:t>五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漳州市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16</w:t>
            </w:r>
            <w:r>
              <w:rPr>
                <w:rFonts w:ascii="仿宋_GB2312" w:hAnsi="仿宋_GB2312" w:hint="eastAsia"/>
                <w:b/>
                <w:color w:val="000000"/>
                <w:sz w:val="24"/>
              </w:rPr>
              <w:t>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16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漳浦县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17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长泰县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18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龙海市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省级水技推广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19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</w:rPr>
              <w:t>诏安</w:t>
            </w:r>
            <w:r>
              <w:rPr>
                <w:rFonts w:ascii="仿宋_GB2312" w:hAnsi="仿宋_GB2312"/>
                <w:color w:val="000000"/>
                <w:sz w:val="24"/>
              </w:rPr>
              <w:t>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</w:rPr>
              <w:t>20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</w:rPr>
              <w:t>省厅科技服务团队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云霄县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东山县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</w:rPr>
              <w:t>南靖</w:t>
            </w:r>
            <w:r>
              <w:rPr>
                <w:rFonts w:ascii="仿宋_GB2312" w:hAnsi="仿宋_GB2312"/>
                <w:color w:val="000000"/>
                <w:sz w:val="24"/>
              </w:rPr>
              <w:t>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23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/>
                <w:color w:val="000000"/>
                <w:sz w:val="24"/>
              </w:rPr>
              <w:t>芗</w:t>
            </w:r>
            <w:proofErr w:type="gramEnd"/>
            <w:r>
              <w:rPr>
                <w:rFonts w:ascii="仿宋_GB2312" w:hAnsi="仿宋_GB2312"/>
                <w:color w:val="000000"/>
                <w:sz w:val="24"/>
              </w:rPr>
              <w:t>城区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 w:hint="eastAsia"/>
                <w:b/>
                <w:color w:val="000000"/>
                <w:sz w:val="24"/>
              </w:rPr>
              <w:t>六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龙岩市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135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 w:rsidR="00EB3B29" w:rsidTr="00E63583">
        <w:trPr>
          <w:trHeight w:val="347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上杭县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武平县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26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连城县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永定县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28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漳平市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29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新罗区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 w:hint="eastAsia"/>
                <w:b/>
                <w:color w:val="000000"/>
                <w:sz w:val="24"/>
              </w:rPr>
              <w:t>七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三明市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 w:hint="eastAsia"/>
                <w:b/>
                <w:color w:val="000000"/>
                <w:sz w:val="24"/>
              </w:rPr>
              <w:t>200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 w:rsidR="00EB3B29" w:rsidTr="00E63583">
        <w:trPr>
          <w:trHeight w:val="306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清流县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永安市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省级水技推广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宁化县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省级水技推广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33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大田县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明溪县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尤溪县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36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沙县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37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将乐县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38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建宁县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39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三元区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</w:rPr>
              <w:t>40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</w:rPr>
              <w:t>泰宁县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 w:hint="eastAsia"/>
                <w:b/>
                <w:color w:val="000000"/>
                <w:sz w:val="24"/>
              </w:rPr>
              <w:t>八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南平市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1</w:t>
            </w:r>
            <w:r>
              <w:rPr>
                <w:rFonts w:ascii="仿宋_GB2312" w:hAnsi="仿宋_GB2312" w:hint="eastAsia"/>
                <w:b/>
                <w:color w:val="000000"/>
                <w:sz w:val="24"/>
              </w:rPr>
              <w:t>75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41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邵武市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42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松溪县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43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武夷山市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25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省级水技推广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44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建瓯市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45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浦城县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46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顺昌县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47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光泽县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48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延平区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</w:rPr>
              <w:t>49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政和县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 w:hint="eastAsia"/>
                <w:b/>
                <w:color w:val="000000"/>
                <w:sz w:val="24"/>
              </w:rPr>
              <w:t>九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平潭综合实验区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  <w:r>
              <w:rPr>
                <w:rFonts w:ascii="仿宋_GB2312" w:hAnsi="仿宋_GB2312"/>
                <w:b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b/>
                <w:color w:val="000000"/>
                <w:sz w:val="24"/>
              </w:rPr>
            </w:pPr>
          </w:p>
        </w:tc>
      </w:tr>
      <w:tr w:rsidR="00EB3B29" w:rsidTr="00E63583">
        <w:trPr>
          <w:trHeight w:val="33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 w:hint="eastAsia"/>
                <w:color w:val="000000"/>
                <w:sz w:val="24"/>
              </w:rPr>
              <w:t>50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平潭县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r>
              <w:rPr>
                <w:rFonts w:ascii="仿宋_GB2312" w:hAnsi="仿宋_GB2312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B29" w:rsidRDefault="00EB3B29" w:rsidP="00E63583">
            <w:pPr>
              <w:autoSpaceDN w:val="0"/>
              <w:jc w:val="center"/>
              <w:textAlignment w:val="center"/>
              <w:rPr>
                <w:rFonts w:ascii="仿宋_GB2312" w:hAnsi="仿宋_GB2312"/>
                <w:color w:val="000000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color w:val="000000"/>
                <w:sz w:val="24"/>
              </w:rPr>
              <w:t>国家级水技推广</w:t>
            </w:r>
            <w:proofErr w:type="gramEnd"/>
            <w:r>
              <w:rPr>
                <w:rFonts w:ascii="仿宋_GB2312" w:hAnsi="仿宋_GB2312" w:hint="eastAsia"/>
                <w:color w:val="000000"/>
                <w:sz w:val="24"/>
              </w:rPr>
              <w:t>示范县</w:t>
            </w:r>
          </w:p>
        </w:tc>
      </w:tr>
    </w:tbl>
    <w:p w:rsidR="00EB3B29" w:rsidRDefault="00EB3B29" w:rsidP="00EB3B29">
      <w:pPr>
        <w:widowControl/>
        <w:spacing w:line="400" w:lineRule="exact"/>
        <w:ind w:leftChars="200" w:left="616"/>
        <w:jc w:val="left"/>
        <w:rPr>
          <w:rFonts w:ascii="仿宋_GB2312" w:hAnsi="仿宋_GB2312" w:cs="宋体" w:hint="eastAsia"/>
          <w:bCs/>
          <w:kern w:val="0"/>
          <w:sz w:val="24"/>
          <w:szCs w:val="32"/>
        </w:rPr>
      </w:pPr>
    </w:p>
    <w:p w:rsidR="00C63C44" w:rsidRPr="00EB3B29" w:rsidRDefault="00C63C44"/>
    <w:sectPr w:rsidR="00C63C44" w:rsidRPr="00EB3B29" w:rsidSect="00C63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CC4" w:rsidRDefault="006F0CC4" w:rsidP="00EB3B29">
      <w:pPr>
        <w:spacing w:line="240" w:lineRule="auto"/>
      </w:pPr>
      <w:r>
        <w:separator/>
      </w:r>
    </w:p>
  </w:endnote>
  <w:endnote w:type="continuationSeparator" w:id="0">
    <w:p w:rsidR="006F0CC4" w:rsidRDefault="006F0CC4" w:rsidP="00EB3B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CC4" w:rsidRDefault="006F0CC4" w:rsidP="00EB3B29">
      <w:pPr>
        <w:spacing w:line="240" w:lineRule="auto"/>
      </w:pPr>
      <w:r>
        <w:separator/>
      </w:r>
    </w:p>
  </w:footnote>
  <w:footnote w:type="continuationSeparator" w:id="0">
    <w:p w:rsidR="006F0CC4" w:rsidRDefault="006F0CC4" w:rsidP="00EB3B2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3B29"/>
    <w:rsid w:val="006B611A"/>
    <w:rsid w:val="006F0CC4"/>
    <w:rsid w:val="00B8352F"/>
    <w:rsid w:val="00C63C44"/>
    <w:rsid w:val="00EB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29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3B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3B2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3B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846</Characters>
  <Application>Microsoft Office Word</Application>
  <DocSecurity>0</DocSecurity>
  <Lines>7</Lines>
  <Paragraphs>1</Paragraphs>
  <ScaleCrop>false</ScaleCrop>
  <Company>微软中国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陈金</dc:creator>
  <cp:keywords/>
  <dc:description/>
  <cp:lastModifiedBy>陈金</cp:lastModifiedBy>
  <cp:revision>2</cp:revision>
  <dcterms:created xsi:type="dcterms:W3CDTF">2015-04-20T08:55:00Z</dcterms:created>
  <dcterms:modified xsi:type="dcterms:W3CDTF">2015-04-20T08:55:00Z</dcterms:modified>
</cp:coreProperties>
</file>